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DD6D" w14:textId="77777777" w:rsidR="003A618C" w:rsidRPr="00AD6CF9" w:rsidRDefault="003A618C" w:rsidP="003A618C">
      <w:pPr>
        <w:pStyle w:val="a3"/>
        <w:spacing w:before="0" w:beforeAutospacing="0" w:after="0" w:afterAutospacing="0" w:line="420" w:lineRule="atLeast"/>
        <w:jc w:val="both"/>
        <w:rPr>
          <w:rFonts w:asciiTheme="minorHAnsi" w:hAnsiTheme="minorHAnsi" w:cstheme="minorHAnsi"/>
          <w:b/>
          <w:spacing w:val="15"/>
          <w:sz w:val="23"/>
          <w:szCs w:val="23"/>
        </w:rPr>
      </w:pPr>
      <w:r w:rsidRPr="00AD6CF9">
        <w:rPr>
          <w:rFonts w:asciiTheme="minorHAnsi" w:hAnsiTheme="minorHAnsi" w:cstheme="minorHAnsi"/>
          <w:b/>
          <w:spacing w:val="15"/>
          <w:sz w:val="23"/>
          <w:szCs w:val="23"/>
        </w:rPr>
        <w:t>Annex II: Evaluation Form of Architectural Design Scheme Competition for Sun Tower</w:t>
      </w:r>
    </w:p>
    <w:p w14:paraId="2A2786F9" w14:textId="06A74EB1" w:rsidR="003A618C" w:rsidRPr="00B717BF" w:rsidRDefault="00AD6CF9" w:rsidP="003A618C">
      <w:pPr>
        <w:pStyle w:val="a3"/>
        <w:spacing w:before="0" w:beforeAutospacing="0" w:after="0" w:afterAutospacing="0" w:line="420" w:lineRule="atLeast"/>
        <w:jc w:val="both"/>
        <w:rPr>
          <w:rFonts w:ascii="Times New Roman" w:hAnsi="Times New Roman" w:cs="Times New Roman"/>
          <w:spacing w:val="15"/>
          <w:sz w:val="23"/>
          <w:szCs w:val="23"/>
        </w:rPr>
      </w:pPr>
      <w:r>
        <w:rPr>
          <w:rFonts w:ascii="Times New Roman" w:hAnsi="Times New Roman" w:cs="Times New Roman"/>
          <w:spacing w:val="15"/>
          <w:sz w:val="23"/>
          <w:szCs w:val="23"/>
        </w:rPr>
        <w:t>Total 100 points</w:t>
      </w:r>
    </w:p>
    <w:p w14:paraId="4971D958" w14:textId="77777777" w:rsidR="00FE5C01" w:rsidRPr="00B717BF" w:rsidRDefault="00FE5C01">
      <w:pPr>
        <w:rPr>
          <w:rFonts w:ascii="Times New Roman" w:hAnsi="Times New Roman" w:cs="Times New Roman"/>
        </w:rPr>
      </w:pPr>
    </w:p>
    <w:p w14:paraId="2FABEB79" w14:textId="77777777" w:rsidR="003A618C" w:rsidRPr="00F20697" w:rsidRDefault="003A618C" w:rsidP="00F20697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15"/>
          <w:sz w:val="23"/>
          <w:szCs w:val="23"/>
          <w:u w:val="single"/>
        </w:rPr>
      </w:pPr>
      <w:r w:rsidRPr="00F20697">
        <w:rPr>
          <w:rFonts w:asciiTheme="minorHAnsi" w:hAnsiTheme="minorHAnsi" w:cstheme="minorHAnsi"/>
          <w:spacing w:val="15"/>
          <w:sz w:val="23"/>
          <w:szCs w:val="23"/>
        </w:rPr>
        <w:t>Design Scheme No. :</w:t>
      </w:r>
      <w:r w:rsidRPr="00F20697">
        <w:rPr>
          <w:rFonts w:asciiTheme="minorHAnsi" w:hAnsiTheme="minorHAnsi" w:cstheme="minorHAnsi"/>
          <w:spacing w:val="15"/>
          <w:sz w:val="23"/>
          <w:szCs w:val="23"/>
          <w:u w:val="single"/>
        </w:rPr>
        <w:t xml:space="preserve">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4574"/>
        <w:gridCol w:w="892"/>
      </w:tblGrid>
      <w:tr w:rsidR="003A618C" w:rsidRPr="00F20697" w14:paraId="3BDE6BCC" w14:textId="77777777" w:rsidTr="00B717BF">
        <w:trPr>
          <w:trHeight w:val="414"/>
        </w:trPr>
        <w:tc>
          <w:tcPr>
            <w:tcW w:w="2830" w:type="dxa"/>
          </w:tcPr>
          <w:p w14:paraId="71754703" w14:textId="77777777" w:rsidR="003A618C" w:rsidRPr="00F20697" w:rsidRDefault="003A618C" w:rsidP="00F20697">
            <w:pPr>
              <w:widowControl/>
              <w:spacing w:line="276" w:lineRule="auto"/>
              <w:jc w:val="center"/>
              <w:rPr>
                <w:rFonts w:eastAsia="宋体" w:cstheme="minorHAnsi"/>
                <w:spacing w:val="15"/>
                <w:kern w:val="0"/>
                <w:sz w:val="23"/>
                <w:szCs w:val="23"/>
              </w:rPr>
            </w:pPr>
            <w:r w:rsidRPr="00F20697">
              <w:rPr>
                <w:rFonts w:eastAsia="宋体" w:cstheme="minorHAnsi"/>
                <w:spacing w:val="15"/>
                <w:kern w:val="0"/>
                <w:sz w:val="23"/>
                <w:szCs w:val="23"/>
              </w:rPr>
              <w:t>Content</w:t>
            </w:r>
          </w:p>
        </w:tc>
        <w:tc>
          <w:tcPr>
            <w:tcW w:w="4574" w:type="dxa"/>
          </w:tcPr>
          <w:p w14:paraId="3B3237ED" w14:textId="77777777" w:rsidR="003A618C" w:rsidRPr="00F20697" w:rsidRDefault="003A618C" w:rsidP="00F20697">
            <w:pPr>
              <w:widowControl/>
              <w:spacing w:line="276" w:lineRule="auto"/>
              <w:jc w:val="center"/>
              <w:rPr>
                <w:rFonts w:eastAsia="宋体" w:cstheme="minorHAnsi"/>
                <w:spacing w:val="15"/>
                <w:kern w:val="0"/>
                <w:sz w:val="23"/>
                <w:szCs w:val="23"/>
              </w:rPr>
            </w:pPr>
            <w:r w:rsidRPr="00F20697">
              <w:rPr>
                <w:rFonts w:eastAsia="宋体" w:cstheme="minorHAnsi"/>
                <w:spacing w:val="15"/>
                <w:kern w:val="0"/>
                <w:sz w:val="23"/>
                <w:szCs w:val="23"/>
              </w:rPr>
              <w:t>Evaluation (</w:t>
            </w:r>
            <w:r w:rsidR="00F9128A" w:rsidRPr="00F20697">
              <w:rPr>
                <w:rFonts w:eastAsia="宋体" w:cstheme="minorHAnsi"/>
                <w:spacing w:val="15"/>
                <w:kern w:val="0"/>
                <w:sz w:val="23"/>
                <w:szCs w:val="23"/>
              </w:rPr>
              <w:t>Optional</w:t>
            </w:r>
            <w:r w:rsidRPr="00F20697">
              <w:rPr>
                <w:rFonts w:eastAsia="宋体" w:cstheme="minorHAnsi"/>
                <w:spacing w:val="15"/>
                <w:kern w:val="0"/>
                <w:sz w:val="23"/>
                <w:szCs w:val="23"/>
              </w:rPr>
              <w:t>)</w:t>
            </w:r>
          </w:p>
        </w:tc>
        <w:tc>
          <w:tcPr>
            <w:tcW w:w="892" w:type="dxa"/>
          </w:tcPr>
          <w:p w14:paraId="10984010" w14:textId="77777777" w:rsidR="003A618C" w:rsidRPr="00F20697" w:rsidRDefault="003A618C" w:rsidP="00F2069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3"/>
                <w:szCs w:val="23"/>
              </w:rPr>
            </w:pPr>
            <w:r w:rsidRPr="00F20697">
              <w:rPr>
                <w:rFonts w:asciiTheme="minorHAnsi" w:hAnsiTheme="minorHAnsi" w:cstheme="minorHAnsi"/>
                <w:spacing w:val="15"/>
                <w:sz w:val="23"/>
                <w:szCs w:val="23"/>
              </w:rPr>
              <w:t>Score</w:t>
            </w:r>
          </w:p>
        </w:tc>
      </w:tr>
      <w:tr w:rsidR="003A618C" w:rsidRPr="00F20697" w14:paraId="68C06459" w14:textId="77777777" w:rsidTr="00B717BF">
        <w:trPr>
          <w:trHeight w:val="2249"/>
        </w:trPr>
        <w:tc>
          <w:tcPr>
            <w:tcW w:w="2830" w:type="dxa"/>
          </w:tcPr>
          <w:p w14:paraId="5EDA3D9C" w14:textId="77777777" w:rsidR="00F9128A" w:rsidRPr="00F20697" w:rsidRDefault="00F9128A" w:rsidP="00F2069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3"/>
                <w:szCs w:val="23"/>
              </w:rPr>
            </w:pPr>
            <w:r w:rsidRPr="00F20697">
              <w:rPr>
                <w:rFonts w:asciiTheme="minorHAnsi" w:hAnsiTheme="minorHAnsi" w:cstheme="minorHAnsi"/>
                <w:spacing w:val="15"/>
                <w:sz w:val="23"/>
                <w:szCs w:val="23"/>
              </w:rPr>
              <w:t>1.</w:t>
            </w:r>
            <w:r w:rsidR="00B717BF" w:rsidRPr="00F20697">
              <w:rPr>
                <w:rFonts w:asciiTheme="minorHAnsi" w:hAnsiTheme="minorHAnsi" w:cstheme="minorHAnsi"/>
                <w:spacing w:val="15"/>
                <w:sz w:val="23"/>
                <w:szCs w:val="23"/>
              </w:rPr>
              <w:t xml:space="preserve">Culture: The extent to which </w:t>
            </w:r>
            <w:r w:rsidR="003A618C" w:rsidRPr="00F20697">
              <w:rPr>
                <w:rFonts w:asciiTheme="minorHAnsi" w:hAnsiTheme="minorHAnsi" w:cstheme="minorHAnsi"/>
                <w:spacing w:val="15"/>
                <w:sz w:val="23"/>
                <w:szCs w:val="23"/>
              </w:rPr>
              <w:t>reflects Chinese and local culture</w:t>
            </w:r>
          </w:p>
          <w:p w14:paraId="757A74F7" w14:textId="77777777" w:rsidR="003A618C" w:rsidRPr="00F20697" w:rsidRDefault="003A618C" w:rsidP="00F2069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3"/>
                <w:szCs w:val="23"/>
              </w:rPr>
            </w:pPr>
            <w:r w:rsidRPr="00F20697">
              <w:rPr>
                <w:rFonts w:asciiTheme="minorHAnsi" w:hAnsiTheme="minorHAnsi" w:cstheme="minorHAnsi"/>
                <w:spacing w:val="15"/>
                <w:sz w:val="23"/>
                <w:szCs w:val="23"/>
              </w:rPr>
              <w:t>(20 points)</w:t>
            </w:r>
          </w:p>
        </w:tc>
        <w:tc>
          <w:tcPr>
            <w:tcW w:w="4574" w:type="dxa"/>
          </w:tcPr>
          <w:p w14:paraId="75E62C20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92" w:type="dxa"/>
          </w:tcPr>
          <w:p w14:paraId="1A37C655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</w:tr>
      <w:tr w:rsidR="003A618C" w:rsidRPr="00F20697" w14:paraId="798D0BC3" w14:textId="77777777" w:rsidTr="00B717BF">
        <w:trPr>
          <w:trHeight w:val="2253"/>
        </w:trPr>
        <w:tc>
          <w:tcPr>
            <w:tcW w:w="2830" w:type="dxa"/>
          </w:tcPr>
          <w:p w14:paraId="37D69063" w14:textId="77777777" w:rsidR="00F9128A" w:rsidRPr="00F20697" w:rsidRDefault="003A618C" w:rsidP="00F20697">
            <w:pPr>
              <w:spacing w:line="276" w:lineRule="auto"/>
              <w:rPr>
                <w:rFonts w:cstheme="minorHAnsi"/>
                <w:spacing w:val="15"/>
                <w:sz w:val="23"/>
                <w:szCs w:val="23"/>
              </w:rPr>
            </w:pPr>
            <w:r w:rsidRPr="00F20697">
              <w:rPr>
                <w:rFonts w:cstheme="minorHAnsi"/>
                <w:spacing w:val="15"/>
                <w:sz w:val="23"/>
                <w:szCs w:val="23"/>
              </w:rPr>
              <w:t xml:space="preserve">2. Technology: Have the function of solar heat absorption tower and control the construction cost </w:t>
            </w:r>
          </w:p>
          <w:p w14:paraId="3D6DE894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  <w:r w:rsidRPr="00F20697">
              <w:rPr>
                <w:rFonts w:cstheme="minorHAnsi"/>
                <w:spacing w:val="15"/>
                <w:sz w:val="23"/>
                <w:szCs w:val="23"/>
              </w:rPr>
              <w:t>(60 points)</w:t>
            </w:r>
          </w:p>
        </w:tc>
        <w:tc>
          <w:tcPr>
            <w:tcW w:w="4574" w:type="dxa"/>
          </w:tcPr>
          <w:p w14:paraId="3C803B99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92" w:type="dxa"/>
          </w:tcPr>
          <w:p w14:paraId="1E7B4183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</w:tr>
      <w:tr w:rsidR="003A618C" w:rsidRPr="00F20697" w14:paraId="437A7FDB" w14:textId="77777777" w:rsidTr="00B717BF">
        <w:trPr>
          <w:trHeight w:val="1407"/>
        </w:trPr>
        <w:tc>
          <w:tcPr>
            <w:tcW w:w="2830" w:type="dxa"/>
          </w:tcPr>
          <w:p w14:paraId="33093B7D" w14:textId="77777777" w:rsidR="00F9128A" w:rsidRPr="00F20697" w:rsidRDefault="003A618C" w:rsidP="00F20697">
            <w:pPr>
              <w:widowControl/>
              <w:spacing w:line="276" w:lineRule="auto"/>
              <w:jc w:val="left"/>
              <w:rPr>
                <w:rFonts w:cstheme="minorHAnsi"/>
                <w:spacing w:val="15"/>
                <w:sz w:val="23"/>
                <w:szCs w:val="23"/>
              </w:rPr>
            </w:pPr>
            <w:r w:rsidRPr="00F20697">
              <w:rPr>
                <w:rFonts w:cstheme="minorHAnsi"/>
                <w:spacing w:val="15"/>
                <w:sz w:val="23"/>
                <w:szCs w:val="23"/>
              </w:rPr>
              <w:t xml:space="preserve">3. Aesthetics: </w:t>
            </w:r>
            <w:r w:rsidR="00B717BF" w:rsidRPr="00F20697">
              <w:rPr>
                <w:rFonts w:cstheme="minorHAnsi"/>
                <w:spacing w:val="15"/>
                <w:sz w:val="23"/>
                <w:szCs w:val="23"/>
              </w:rPr>
              <w:t>Beautiful and The local natural landscape adjustable</w:t>
            </w:r>
            <w:r w:rsidRPr="00F20697">
              <w:rPr>
                <w:rFonts w:cstheme="minorHAnsi"/>
                <w:spacing w:val="15"/>
                <w:sz w:val="23"/>
                <w:szCs w:val="23"/>
              </w:rPr>
              <w:t xml:space="preserve"> </w:t>
            </w:r>
          </w:p>
          <w:p w14:paraId="043C09CC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  <w:r w:rsidRPr="00F20697">
              <w:rPr>
                <w:rFonts w:cstheme="minorHAnsi"/>
                <w:spacing w:val="15"/>
                <w:sz w:val="23"/>
                <w:szCs w:val="23"/>
              </w:rPr>
              <w:t>(20 points)</w:t>
            </w:r>
          </w:p>
        </w:tc>
        <w:tc>
          <w:tcPr>
            <w:tcW w:w="4574" w:type="dxa"/>
          </w:tcPr>
          <w:p w14:paraId="0E50935B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92" w:type="dxa"/>
          </w:tcPr>
          <w:p w14:paraId="4431BF08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</w:tr>
      <w:tr w:rsidR="003A618C" w:rsidRPr="00F20697" w14:paraId="4AB4430A" w14:textId="77777777" w:rsidTr="00B717BF">
        <w:tc>
          <w:tcPr>
            <w:tcW w:w="2830" w:type="dxa"/>
          </w:tcPr>
          <w:p w14:paraId="4D87C841" w14:textId="77777777" w:rsidR="003A618C" w:rsidRPr="00F20697" w:rsidRDefault="003A618C" w:rsidP="00F20697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sz w:val="23"/>
                <w:szCs w:val="23"/>
              </w:rPr>
            </w:pPr>
            <w:r w:rsidRPr="00F20697">
              <w:rPr>
                <w:rFonts w:asciiTheme="minorHAnsi" w:hAnsiTheme="minorHAnsi" w:cstheme="minorHAnsi"/>
                <w:spacing w:val="15"/>
                <w:sz w:val="23"/>
                <w:szCs w:val="23"/>
              </w:rPr>
              <w:t>4. The total score</w:t>
            </w:r>
          </w:p>
        </w:tc>
        <w:tc>
          <w:tcPr>
            <w:tcW w:w="4574" w:type="dxa"/>
          </w:tcPr>
          <w:p w14:paraId="6D1A3B54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92" w:type="dxa"/>
          </w:tcPr>
          <w:p w14:paraId="2262FDED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</w:tr>
      <w:tr w:rsidR="003A618C" w:rsidRPr="00F20697" w14:paraId="3E0ADE1E" w14:textId="77777777" w:rsidTr="00B717BF">
        <w:trPr>
          <w:trHeight w:val="3699"/>
        </w:trPr>
        <w:tc>
          <w:tcPr>
            <w:tcW w:w="2830" w:type="dxa"/>
          </w:tcPr>
          <w:p w14:paraId="007CBD97" w14:textId="77777777" w:rsidR="00F9128A" w:rsidRPr="00F20697" w:rsidRDefault="00F9128A" w:rsidP="00F20697">
            <w:pPr>
              <w:pStyle w:val="a3"/>
              <w:spacing w:before="0" w:beforeAutospacing="0" w:after="0" w:afterAutospacing="0" w:line="276" w:lineRule="auto"/>
              <w:rPr>
                <w:rFonts w:asciiTheme="minorHAnsi" w:hAnsiTheme="minorHAnsi" w:cstheme="minorHAnsi"/>
                <w:spacing w:val="15"/>
                <w:sz w:val="23"/>
                <w:szCs w:val="23"/>
              </w:rPr>
            </w:pPr>
          </w:p>
          <w:p w14:paraId="4C81ECFF" w14:textId="77777777" w:rsidR="00F9128A" w:rsidRPr="00F20697" w:rsidRDefault="00F9128A" w:rsidP="00F20697">
            <w:pPr>
              <w:pStyle w:val="a3"/>
              <w:spacing w:before="0" w:beforeAutospacing="0" w:after="0" w:afterAutospacing="0" w:line="276" w:lineRule="auto"/>
              <w:rPr>
                <w:rFonts w:asciiTheme="minorHAnsi" w:hAnsiTheme="minorHAnsi" w:cstheme="minorHAnsi"/>
                <w:spacing w:val="15"/>
                <w:sz w:val="23"/>
                <w:szCs w:val="23"/>
              </w:rPr>
            </w:pPr>
          </w:p>
          <w:p w14:paraId="2F6DD3BF" w14:textId="77777777" w:rsidR="00F9128A" w:rsidRPr="00F20697" w:rsidRDefault="00F9128A" w:rsidP="00F20697">
            <w:pPr>
              <w:pStyle w:val="a3"/>
              <w:spacing w:before="0" w:beforeAutospacing="0" w:after="0" w:afterAutospacing="0" w:line="276" w:lineRule="auto"/>
              <w:rPr>
                <w:rFonts w:asciiTheme="minorHAnsi" w:hAnsiTheme="minorHAnsi" w:cstheme="minorHAnsi"/>
                <w:spacing w:val="15"/>
                <w:sz w:val="23"/>
                <w:szCs w:val="23"/>
              </w:rPr>
            </w:pPr>
          </w:p>
          <w:p w14:paraId="236114EA" w14:textId="77777777" w:rsidR="003A618C" w:rsidRPr="00F20697" w:rsidRDefault="003A618C" w:rsidP="00F20697">
            <w:pPr>
              <w:pStyle w:val="a3"/>
              <w:spacing w:before="0" w:beforeAutospacing="0" w:after="0" w:afterAutospacing="0" w:line="276" w:lineRule="auto"/>
              <w:rPr>
                <w:rFonts w:asciiTheme="minorHAnsi" w:hAnsiTheme="minorHAnsi" w:cstheme="minorHAnsi"/>
                <w:spacing w:val="15"/>
                <w:sz w:val="23"/>
                <w:szCs w:val="23"/>
              </w:rPr>
            </w:pPr>
            <w:r w:rsidRPr="00F20697">
              <w:rPr>
                <w:rFonts w:asciiTheme="minorHAnsi" w:hAnsiTheme="minorHAnsi" w:cstheme="minorHAnsi"/>
                <w:spacing w:val="15"/>
                <w:sz w:val="23"/>
                <w:szCs w:val="23"/>
              </w:rPr>
              <w:t>5. Overall evaluation</w:t>
            </w:r>
          </w:p>
        </w:tc>
        <w:tc>
          <w:tcPr>
            <w:tcW w:w="4574" w:type="dxa"/>
          </w:tcPr>
          <w:p w14:paraId="5E6C1645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92" w:type="dxa"/>
          </w:tcPr>
          <w:p w14:paraId="739F36EC" w14:textId="77777777" w:rsidR="003A618C" w:rsidRPr="00F20697" w:rsidRDefault="003A618C" w:rsidP="00F20697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1F7EB68" w14:textId="77777777" w:rsidR="003A618C" w:rsidRPr="00F20697" w:rsidRDefault="003A618C" w:rsidP="00F20697">
      <w:pPr>
        <w:spacing w:line="276" w:lineRule="auto"/>
        <w:rPr>
          <w:rFonts w:cstheme="minorHAnsi"/>
        </w:rPr>
      </w:pPr>
    </w:p>
    <w:p w14:paraId="5F0ECBB2" w14:textId="77777777" w:rsidR="003A618C" w:rsidRPr="00F20697" w:rsidRDefault="003A618C" w:rsidP="00F20697">
      <w:pPr>
        <w:pStyle w:val="a3"/>
        <w:spacing w:before="0" w:beforeAutospacing="0" w:after="0" w:afterAutospacing="0" w:line="276" w:lineRule="auto"/>
        <w:ind w:right="1170"/>
        <w:jc w:val="right"/>
        <w:rPr>
          <w:rFonts w:asciiTheme="minorHAnsi" w:hAnsiTheme="minorHAnsi" w:cstheme="minorHAnsi"/>
          <w:spacing w:val="15"/>
          <w:sz w:val="23"/>
          <w:szCs w:val="23"/>
        </w:rPr>
      </w:pPr>
      <w:r w:rsidRPr="00F20697">
        <w:rPr>
          <w:rFonts w:asciiTheme="minorHAnsi" w:hAnsiTheme="minorHAnsi" w:cstheme="minorHAnsi"/>
          <w:spacing w:val="15"/>
          <w:sz w:val="23"/>
          <w:szCs w:val="23"/>
        </w:rPr>
        <w:t>Signature of review expert:</w:t>
      </w:r>
    </w:p>
    <w:p w14:paraId="55A9607A" w14:textId="77777777" w:rsidR="003A618C" w:rsidRPr="00F20697" w:rsidRDefault="003A618C" w:rsidP="00F20697">
      <w:pPr>
        <w:pStyle w:val="a3"/>
        <w:spacing w:before="0" w:beforeAutospacing="0" w:after="0" w:afterAutospacing="0" w:line="276" w:lineRule="auto"/>
        <w:ind w:right="1170"/>
        <w:jc w:val="right"/>
        <w:rPr>
          <w:rFonts w:asciiTheme="minorHAnsi" w:hAnsiTheme="minorHAnsi" w:cstheme="minorHAnsi"/>
          <w:spacing w:val="15"/>
          <w:sz w:val="23"/>
          <w:szCs w:val="23"/>
        </w:rPr>
      </w:pPr>
      <w:r w:rsidRPr="00F20697">
        <w:rPr>
          <w:rFonts w:asciiTheme="minorHAnsi" w:hAnsiTheme="minorHAnsi" w:cstheme="minorHAnsi"/>
          <w:spacing w:val="15"/>
          <w:sz w:val="23"/>
          <w:szCs w:val="23"/>
        </w:rPr>
        <w:t>Date:</w:t>
      </w:r>
    </w:p>
    <w:sectPr w:rsidR="003A618C" w:rsidRPr="00F2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54EB"/>
    <w:multiLevelType w:val="hybridMultilevel"/>
    <w:tmpl w:val="CD0CD786"/>
    <w:lvl w:ilvl="0" w:tplc="7D7EEA94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0275B0"/>
    <w:multiLevelType w:val="hybridMultilevel"/>
    <w:tmpl w:val="EDD6E9D8"/>
    <w:lvl w:ilvl="0" w:tplc="9E605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A"/>
    <w:rsid w:val="00132746"/>
    <w:rsid w:val="001640F2"/>
    <w:rsid w:val="00271726"/>
    <w:rsid w:val="002903EA"/>
    <w:rsid w:val="003A618C"/>
    <w:rsid w:val="005157C3"/>
    <w:rsid w:val="005C60FA"/>
    <w:rsid w:val="0083096A"/>
    <w:rsid w:val="00A13DCB"/>
    <w:rsid w:val="00AD6CF9"/>
    <w:rsid w:val="00B34446"/>
    <w:rsid w:val="00B717BF"/>
    <w:rsid w:val="00F20697"/>
    <w:rsid w:val="00F9128A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44CD"/>
  <w15:chartTrackingRefBased/>
  <w15:docId w15:val="{B490F2D1-C09B-4DCC-B57C-85EF9694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3A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志峰 王</cp:lastModifiedBy>
  <cp:revision>6</cp:revision>
  <dcterms:created xsi:type="dcterms:W3CDTF">2021-06-12T03:32:00Z</dcterms:created>
  <dcterms:modified xsi:type="dcterms:W3CDTF">2021-06-12T03:33:00Z</dcterms:modified>
</cp:coreProperties>
</file>